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调研报告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049F8C71">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5F2D92B2">
      <w:pPr>
        <w:tabs>
          <w:tab w:val="left" w:pos="360"/>
        </w:tabs>
        <w:rPr>
          <w:rFonts w:ascii="Calibri" w:hAnsi="Calibri" w:eastAsia="宋体" w:cs="Times New Roman"/>
          <w:sz w:val="28"/>
          <w:szCs w:val="48"/>
        </w:rPr>
      </w:pPr>
      <w:bookmarkStart w:id="29" w:name="_GoBack"/>
      <w:bookmarkEnd w:id="29"/>
    </w:p>
    <w:p w14:paraId="3E52D0CA">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B1E70AB">
      <w:pPr>
        <w:spacing w:line="560" w:lineRule="exact"/>
        <w:jc w:val="both"/>
        <w:rPr>
          <w:rFonts w:hint="eastAsia" w:ascii="仿宋" w:hAnsi="仿宋" w:eastAsia="仿宋" w:cs="Times New Roman"/>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07E2CF1F">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72E9987F">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34F90BDA">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硕  士  调  研  报  告</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non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21A66C12">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472A9DD2">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16178BF9">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5688"/>
      <w:r>
        <w:rPr>
          <w:rFonts w:hint="eastAsia" w:ascii="Times New Roman" w:hAnsi="Times New Roman" w:eastAsia="黑体" w:cs="Times New Roman"/>
          <w:bCs/>
          <w:kern w:val="36"/>
          <w:sz w:val="30"/>
          <w:szCs w:val="30"/>
          <w:lang w:val="en-US" w:eastAsia="zh-CN"/>
        </w:rPr>
        <w:t>报告名称</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报告</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报告</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报告</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103EA97A">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152A5052">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1" w:name="_Toc26534"/>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1"/>
        </w:p>
        <w:p w14:paraId="6D37D634">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_Toc5688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_Toc5688 \h </w:instrText>
          </w:r>
          <w:r>
            <w:fldChar w:fldCharType="separate"/>
          </w:r>
          <w:r>
            <w:t>I</w:t>
          </w:r>
          <w:r>
            <w:fldChar w:fldCharType="end"/>
          </w:r>
          <w:r>
            <w:rPr>
              <w:rFonts w:ascii="Times New Roman" w:hAnsi="Times New Roman"/>
              <w:kern w:val="0"/>
              <w:szCs w:val="24"/>
            </w:rPr>
            <w:fldChar w:fldCharType="end"/>
          </w:r>
        </w:p>
        <w:p w14:paraId="35331AC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_Toc26534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_Toc26534 \h </w:instrText>
          </w:r>
          <w:r>
            <w:fldChar w:fldCharType="separate"/>
          </w:r>
          <w:r>
            <w:t>III</w:t>
          </w:r>
          <w:r>
            <w:fldChar w:fldCharType="end"/>
          </w:r>
          <w:r>
            <w:rPr>
              <w:rFonts w:ascii="Times New Roman" w:hAnsi="Times New Roman" w:eastAsia="宋体" w:cs="Times New Roman"/>
              <w:bCs/>
              <w:lang w:val="zh-CN"/>
            </w:rPr>
            <w:fldChar w:fldCharType="end"/>
          </w:r>
        </w:p>
        <w:p w14:paraId="4F9BBCB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_Toc7739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_Toc7739 \h </w:instrText>
          </w:r>
          <w:r>
            <w:fldChar w:fldCharType="separate"/>
          </w:r>
          <w:r>
            <w:t>1</w:t>
          </w:r>
          <w:r>
            <w:fldChar w:fldCharType="end"/>
          </w:r>
          <w:r>
            <w:rPr>
              <w:rFonts w:ascii="Times New Roman" w:hAnsi="Times New Roman" w:eastAsia="宋体" w:cs="Times New Roman"/>
              <w:bCs/>
              <w:lang w:val="zh-CN"/>
            </w:rPr>
            <w:fldChar w:fldCharType="end"/>
          </w:r>
        </w:p>
        <w:p w14:paraId="7ED87C96">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_Toc20437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_Toc20437 \h </w:instrText>
          </w:r>
          <w:r>
            <w:fldChar w:fldCharType="separate"/>
          </w:r>
          <w:r>
            <w:t>1</w:t>
          </w:r>
          <w:r>
            <w:fldChar w:fldCharType="end"/>
          </w:r>
          <w:r>
            <w:rPr>
              <w:rFonts w:ascii="Times New Roman" w:hAnsi="Times New Roman" w:eastAsia="宋体" w:cs="Times New Roman"/>
              <w:bCs/>
              <w:lang w:val="zh-CN"/>
            </w:rPr>
            <w:fldChar w:fldCharType="end"/>
          </w:r>
        </w:p>
        <w:p w14:paraId="279B918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_Toc31016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_Toc31016 \h </w:instrText>
          </w:r>
          <w:r>
            <w:fldChar w:fldCharType="separate"/>
          </w:r>
          <w:r>
            <w:t>1</w:t>
          </w:r>
          <w:r>
            <w:fldChar w:fldCharType="end"/>
          </w:r>
          <w:r>
            <w:rPr>
              <w:rFonts w:ascii="Times New Roman" w:hAnsi="Times New Roman" w:eastAsia="宋体" w:cs="Times New Roman"/>
              <w:bCs/>
              <w:lang w:val="zh-CN"/>
            </w:rPr>
            <w:fldChar w:fldCharType="end"/>
          </w:r>
        </w:p>
        <w:p w14:paraId="1DF1B0A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_Toc18488 </w:instrText>
          </w:r>
          <w:r>
            <w:rPr>
              <w:rFonts w:ascii="Times New Roman" w:hAnsi="Times New Roman" w:eastAsia="宋体" w:cs="Times New Roman"/>
              <w:bCs/>
              <w:lang w:val="zh-CN"/>
            </w:rPr>
            <w:fldChar w:fldCharType="separate"/>
          </w:r>
          <w:r>
            <w:rPr>
              <w:rFonts w:hint="eastAsia"/>
            </w:rPr>
            <w:t xml:space="preserve">2 </w:t>
          </w:r>
          <w:r>
            <w:rPr>
              <w:rFonts w:hint="eastAsia"/>
              <w:lang w:val="en-US" w:eastAsia="zh-CN"/>
            </w:rPr>
            <w:t>调研设计</w:t>
          </w:r>
          <w:r>
            <w:tab/>
          </w:r>
          <w:r>
            <w:fldChar w:fldCharType="begin"/>
          </w:r>
          <w:r>
            <w:instrText xml:space="preserve"> PAGEREF _Toc18488 \h </w:instrText>
          </w:r>
          <w:r>
            <w:fldChar w:fldCharType="separate"/>
          </w:r>
          <w:r>
            <w:t>2</w:t>
          </w:r>
          <w:r>
            <w:fldChar w:fldCharType="end"/>
          </w:r>
          <w:r>
            <w:rPr>
              <w:rFonts w:ascii="Times New Roman" w:hAnsi="Times New Roman" w:eastAsia="宋体" w:cs="Times New Roman"/>
              <w:bCs/>
              <w:lang w:val="zh-CN"/>
            </w:rPr>
            <w:fldChar w:fldCharType="end"/>
          </w:r>
        </w:p>
        <w:p w14:paraId="0E608986">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_Toc10657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_Toc10657 \h </w:instrText>
          </w:r>
          <w:r>
            <w:fldChar w:fldCharType="separate"/>
          </w:r>
          <w:r>
            <w:t>2</w:t>
          </w:r>
          <w:r>
            <w:fldChar w:fldCharType="end"/>
          </w:r>
          <w:r>
            <w:rPr>
              <w:rFonts w:ascii="Times New Roman" w:hAnsi="Times New Roman" w:eastAsia="宋体" w:cs="Times New Roman"/>
              <w:bCs/>
              <w:lang w:val="zh-CN"/>
            </w:rPr>
            <w:fldChar w:fldCharType="end"/>
          </w:r>
        </w:p>
        <w:p w14:paraId="7308219B">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_Toc19087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_Toc19087 \h </w:instrText>
          </w:r>
          <w:r>
            <w:fldChar w:fldCharType="separate"/>
          </w:r>
          <w:r>
            <w:t>2</w:t>
          </w:r>
          <w:r>
            <w:fldChar w:fldCharType="end"/>
          </w:r>
          <w:r>
            <w:rPr>
              <w:rFonts w:ascii="Times New Roman" w:hAnsi="Times New Roman" w:eastAsia="宋体" w:cs="Times New Roman"/>
              <w:bCs/>
              <w:lang w:val="zh-CN"/>
            </w:rPr>
            <w:fldChar w:fldCharType="end"/>
          </w:r>
        </w:p>
        <w:p w14:paraId="295C5210">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_Toc17785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数据收集、处理与分析</w:t>
          </w:r>
          <w:r>
            <w:tab/>
          </w:r>
          <w:r>
            <w:fldChar w:fldCharType="begin"/>
          </w:r>
          <w:r>
            <w:instrText xml:space="preserve"> PAGEREF _Toc17785 \h </w:instrText>
          </w:r>
          <w:r>
            <w:fldChar w:fldCharType="separate"/>
          </w:r>
          <w:r>
            <w:t>3</w:t>
          </w:r>
          <w:r>
            <w:fldChar w:fldCharType="end"/>
          </w:r>
          <w:r>
            <w:rPr>
              <w:rFonts w:ascii="Times New Roman" w:hAnsi="Times New Roman" w:eastAsia="宋体" w:cs="Times New Roman"/>
              <w:bCs/>
              <w:lang w:val="zh-CN"/>
            </w:rPr>
            <w:fldChar w:fldCharType="end"/>
          </w:r>
        </w:p>
        <w:p w14:paraId="5FC1C788">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_Toc29712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_Toc29712 \h </w:instrText>
          </w:r>
          <w:r>
            <w:fldChar w:fldCharType="separate"/>
          </w:r>
          <w:r>
            <w:t>3</w:t>
          </w:r>
          <w:r>
            <w:fldChar w:fldCharType="end"/>
          </w:r>
          <w:r>
            <w:rPr>
              <w:rFonts w:ascii="Times New Roman" w:hAnsi="Times New Roman" w:eastAsia="宋体" w:cs="Times New Roman"/>
              <w:bCs/>
              <w:lang w:val="zh-CN"/>
            </w:rPr>
            <w:fldChar w:fldCharType="end"/>
          </w:r>
        </w:p>
        <w:p w14:paraId="1637E245">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_Toc8440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_Toc8440 \h </w:instrText>
          </w:r>
          <w:r>
            <w:fldChar w:fldCharType="separate"/>
          </w:r>
          <w:r>
            <w:t>3</w:t>
          </w:r>
          <w:r>
            <w:fldChar w:fldCharType="end"/>
          </w:r>
          <w:r>
            <w:rPr>
              <w:rFonts w:ascii="Times New Roman" w:hAnsi="Times New Roman" w:eastAsia="宋体" w:cs="Times New Roman"/>
              <w:bCs/>
              <w:lang w:val="zh-CN"/>
            </w:rPr>
            <w:fldChar w:fldCharType="end"/>
          </w:r>
        </w:p>
        <w:p w14:paraId="5E50B25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_Toc27686 </w:instrText>
          </w:r>
          <w:r>
            <w:rPr>
              <w:rFonts w:ascii="Times New Roman" w:hAnsi="Times New Roman" w:eastAsia="宋体" w:cs="Times New Roman"/>
              <w:bCs/>
              <w:lang w:val="zh-CN"/>
            </w:rPr>
            <w:fldChar w:fldCharType="separate"/>
          </w:r>
          <w:r>
            <w:rPr>
              <w:rFonts w:hint="eastAsia"/>
            </w:rPr>
            <w:t xml:space="preserve">4 </w:t>
          </w:r>
          <w:r>
            <w:rPr>
              <w:rFonts w:hint="eastAsia" w:ascii="Times New Roman" w:hAnsi="Times New Roman" w:eastAsia="黑体" w:cs="Times New Roman"/>
              <w:bCs/>
              <w:kern w:val="36"/>
              <w:szCs w:val="36"/>
              <w:lang w:val="en-US" w:eastAsia="zh-CN"/>
            </w:rPr>
            <w:t>对策或建议</w:t>
          </w:r>
          <w:r>
            <w:tab/>
          </w:r>
          <w:r>
            <w:fldChar w:fldCharType="begin"/>
          </w:r>
          <w:r>
            <w:instrText xml:space="preserve"> PAGEREF _Toc27686 \h </w:instrText>
          </w:r>
          <w:r>
            <w:fldChar w:fldCharType="separate"/>
          </w:r>
          <w:r>
            <w:t>4</w:t>
          </w:r>
          <w:r>
            <w:fldChar w:fldCharType="end"/>
          </w:r>
          <w:r>
            <w:rPr>
              <w:rFonts w:ascii="Times New Roman" w:hAnsi="Times New Roman" w:eastAsia="宋体" w:cs="Times New Roman"/>
              <w:bCs/>
              <w:lang w:val="zh-CN"/>
            </w:rPr>
            <w:fldChar w:fldCharType="end"/>
          </w:r>
        </w:p>
        <w:p w14:paraId="4597D93E">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_Toc24860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_Toc24860 \h </w:instrText>
          </w:r>
          <w:r>
            <w:fldChar w:fldCharType="separate"/>
          </w:r>
          <w:r>
            <w:t>4</w:t>
          </w:r>
          <w:r>
            <w:fldChar w:fldCharType="end"/>
          </w:r>
          <w:r>
            <w:rPr>
              <w:rFonts w:ascii="Times New Roman" w:hAnsi="Times New Roman" w:eastAsia="宋体" w:cs="Times New Roman"/>
              <w:bCs/>
              <w:lang w:val="zh-CN"/>
            </w:rPr>
            <w:fldChar w:fldCharType="end"/>
          </w:r>
        </w:p>
        <w:p w14:paraId="753543C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_Toc23082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_Toc23082 \h </w:instrText>
          </w:r>
          <w:r>
            <w:fldChar w:fldCharType="separate"/>
          </w:r>
          <w:r>
            <w:t>4</w:t>
          </w:r>
          <w:r>
            <w:fldChar w:fldCharType="end"/>
          </w:r>
          <w:r>
            <w:rPr>
              <w:rFonts w:ascii="Times New Roman" w:hAnsi="Times New Roman" w:eastAsia="宋体" w:cs="Times New Roman"/>
              <w:bCs/>
              <w:lang w:val="zh-CN"/>
            </w:rPr>
            <w:fldChar w:fldCharType="end"/>
          </w:r>
        </w:p>
        <w:p w14:paraId="066191B9">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_Toc5346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5</w:t>
          </w:r>
          <w:r>
            <w:rPr>
              <w:rFonts w:hint="eastAsia" w:ascii="Times New Roman" w:hAnsi="Times New Roman" w:eastAsia="黑体" w:cs="Times New Roman"/>
              <w:bCs/>
              <w:kern w:val="36"/>
              <w:szCs w:val="36"/>
            </w:rPr>
            <w:t xml:space="preserve"> </w:t>
          </w:r>
          <w:r>
            <w:rPr>
              <w:rFonts w:hint="eastAsia" w:ascii="Times New Roman" w:hAnsi="Times New Roman" w:eastAsia="黑体" w:cs="Times New Roman"/>
              <w:bCs/>
              <w:kern w:val="36"/>
              <w:szCs w:val="36"/>
              <w:lang w:val="en-US" w:eastAsia="zh-CN"/>
            </w:rPr>
            <w:t>结论</w:t>
          </w:r>
          <w:r>
            <w:tab/>
          </w:r>
          <w:r>
            <w:fldChar w:fldCharType="begin"/>
          </w:r>
          <w:r>
            <w:instrText xml:space="preserve"> PAGEREF _Toc5346 \h </w:instrText>
          </w:r>
          <w:r>
            <w:fldChar w:fldCharType="separate"/>
          </w:r>
          <w:r>
            <w:t>5</w:t>
          </w:r>
          <w:r>
            <w:fldChar w:fldCharType="end"/>
          </w:r>
          <w:r>
            <w:rPr>
              <w:rFonts w:ascii="Times New Roman" w:hAnsi="Times New Roman" w:eastAsia="宋体" w:cs="Times New Roman"/>
              <w:bCs/>
              <w:lang w:val="zh-CN"/>
            </w:rPr>
            <w:fldChar w:fldCharType="end"/>
          </w:r>
        </w:p>
        <w:p w14:paraId="2A856C5B">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_Toc10759 </w:instrText>
          </w:r>
          <w:r>
            <w:rPr>
              <w:rFonts w:ascii="Times New Roman" w:hAnsi="Times New Roman" w:eastAsia="宋体" w:cs="Times New Roman"/>
              <w:bCs/>
              <w:lang w:val="zh-CN"/>
            </w:rPr>
            <w:fldChar w:fldCharType="separate"/>
          </w:r>
          <w:r>
            <w:rPr>
              <w:rFonts w:hint="eastAsia" w:ascii="黑体" w:hAnsi="黑体" w:eastAsia="黑体" w:cs="Times New Roman"/>
              <w:kern w:val="0"/>
              <w:szCs w:val="32"/>
              <w:lang w:eastAsia="zh-CN"/>
            </w:rPr>
            <w:t>5</w:t>
          </w:r>
          <w:r>
            <w:rPr>
              <w:rFonts w:ascii="黑体" w:hAnsi="黑体" w:eastAsia="黑体" w:cs="Times New Roman"/>
              <w:kern w:val="0"/>
              <w:szCs w:val="32"/>
            </w:rPr>
            <w:t>.1</w:t>
          </w:r>
          <w:r>
            <w:rPr>
              <w:rFonts w:hint="eastAsia" w:ascii="黑体" w:hAnsi="黑体" w:eastAsia="黑体" w:cs="Times New Roman"/>
              <w:kern w:val="0"/>
              <w:szCs w:val="32"/>
            </w:rPr>
            <w:t>一级节标题</w:t>
          </w:r>
          <w:r>
            <w:tab/>
          </w:r>
          <w:r>
            <w:fldChar w:fldCharType="begin"/>
          </w:r>
          <w:r>
            <w:instrText xml:space="preserve"> PAGEREF _Toc10759 \h </w:instrText>
          </w:r>
          <w:r>
            <w:fldChar w:fldCharType="separate"/>
          </w:r>
          <w:r>
            <w:t>5</w:t>
          </w:r>
          <w:r>
            <w:fldChar w:fldCharType="end"/>
          </w:r>
          <w:r>
            <w:rPr>
              <w:rFonts w:ascii="Times New Roman" w:hAnsi="Times New Roman" w:eastAsia="宋体" w:cs="Times New Roman"/>
              <w:bCs/>
              <w:lang w:val="zh-CN"/>
            </w:rPr>
            <w:fldChar w:fldCharType="end"/>
          </w:r>
        </w:p>
        <w:p w14:paraId="5B903293">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_Toc13792 </w:instrText>
          </w:r>
          <w:r>
            <w:rPr>
              <w:rFonts w:ascii="Times New Roman" w:hAnsi="Times New Roman" w:eastAsia="宋体" w:cs="Times New Roman"/>
              <w:bCs/>
              <w:lang w:val="zh-CN"/>
            </w:rPr>
            <w:fldChar w:fldCharType="separate"/>
          </w:r>
          <w:r>
            <w:rPr>
              <w:rFonts w:hint="eastAsia" w:ascii="黑体" w:hAnsi="黑体" w:eastAsia="黑体" w:cs="宋体"/>
              <w:bCs/>
              <w:kern w:val="0"/>
              <w:szCs w:val="28"/>
              <w:lang w:eastAsia="zh-CN"/>
            </w:rPr>
            <w:t>5</w:t>
          </w:r>
          <w:r>
            <w:rPr>
              <w:rFonts w:ascii="黑体" w:hAnsi="黑体" w:eastAsia="黑体" w:cs="宋体"/>
              <w:bCs/>
              <w:kern w:val="0"/>
              <w:szCs w:val="28"/>
            </w:rPr>
            <w:t>.1.1</w:t>
          </w:r>
          <w:r>
            <w:rPr>
              <w:rFonts w:hint="eastAsia" w:ascii="黑体" w:hAnsi="黑体" w:eastAsia="黑体" w:cs="宋体"/>
              <w:bCs/>
              <w:kern w:val="0"/>
              <w:szCs w:val="28"/>
            </w:rPr>
            <w:t>二级节标题</w:t>
          </w:r>
          <w:r>
            <w:tab/>
          </w:r>
          <w:r>
            <w:fldChar w:fldCharType="begin"/>
          </w:r>
          <w:r>
            <w:instrText xml:space="preserve"> PAGEREF _Toc13792 \h </w:instrText>
          </w:r>
          <w:r>
            <w:fldChar w:fldCharType="separate"/>
          </w:r>
          <w:r>
            <w:t>5</w:t>
          </w:r>
          <w:r>
            <w:fldChar w:fldCharType="end"/>
          </w:r>
          <w:r>
            <w:rPr>
              <w:rFonts w:ascii="Times New Roman" w:hAnsi="Times New Roman" w:eastAsia="宋体" w:cs="Times New Roman"/>
              <w:bCs/>
              <w:lang w:val="zh-CN"/>
            </w:rPr>
            <w:fldChar w:fldCharType="end"/>
          </w:r>
        </w:p>
        <w:p w14:paraId="1822C53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_Toc7913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_Toc7913 \h </w:instrText>
          </w:r>
          <w:r>
            <w:fldChar w:fldCharType="separate"/>
          </w:r>
          <w:r>
            <w:t>6</w:t>
          </w:r>
          <w:r>
            <w:fldChar w:fldCharType="end"/>
          </w:r>
          <w:r>
            <w:rPr>
              <w:rFonts w:ascii="Times New Roman" w:hAnsi="Times New Roman" w:eastAsia="宋体" w:cs="Times New Roman"/>
              <w:bCs/>
              <w:lang w:val="zh-CN"/>
            </w:rPr>
            <w:fldChar w:fldCharType="end"/>
          </w:r>
        </w:p>
        <w:p w14:paraId="210521A0">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_Toc12990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_Toc12990 \h </w:instrText>
          </w:r>
          <w:r>
            <w:fldChar w:fldCharType="separate"/>
          </w:r>
          <w:r>
            <w:t>7</w:t>
          </w:r>
          <w:r>
            <w:fldChar w:fldCharType="end"/>
          </w:r>
          <w:r>
            <w:rPr>
              <w:rFonts w:ascii="Times New Roman" w:hAnsi="Times New Roman" w:eastAsia="宋体" w:cs="Times New Roman"/>
              <w:bCs/>
              <w:lang w:val="zh-CN"/>
            </w:rPr>
            <w:fldChar w:fldCharType="end"/>
          </w:r>
        </w:p>
        <w:p w14:paraId="627DE95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_Toc27745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_Toc27745 \h </w:instrText>
          </w:r>
          <w:r>
            <w:fldChar w:fldCharType="separate"/>
          </w:r>
          <w:r>
            <w:t>8</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0E2C7ABC">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7739"/>
      <w:r>
        <w:rPr>
          <w:rStyle w:val="26"/>
        </w:rPr>
        <w:commentReference w:id="29"/>
      </w:r>
      <w:r>
        <w:rPr>
          <w:rFonts w:hint="eastAsia"/>
        </w:rPr>
        <w:t xml:space="preserve">1 </w:t>
      </w:r>
      <w:bookmarkStart w:id="3" w:name="_Hlk155731424"/>
      <w:r>
        <w:rPr>
          <w:rFonts w:hint="eastAsia"/>
        </w:rPr>
        <w:t>绪论</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4" w:name="_Toc20437"/>
      <w:commentRangeStart w:id="31"/>
      <w:r>
        <w:t>1.1</w:t>
      </w:r>
      <w:r>
        <w:rPr>
          <w:rFonts w:hint="eastAsia"/>
        </w:rPr>
        <w:t>一级节标题</w:t>
      </w:r>
      <w:commentRangeEnd w:id="31"/>
      <w:r>
        <w:rPr>
          <w:rFonts w:ascii="Calibri" w:hAnsi="Calibri" w:eastAsia="宋体"/>
          <w:szCs w:val="21"/>
        </w:rPr>
        <w:commentReference w:id="31"/>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31016"/>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57227991">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default" w:eastAsia="黑体"/>
          <w:lang w:val="en-US" w:eastAsia="zh-CN"/>
        </w:rPr>
      </w:pPr>
      <w:bookmarkStart w:id="8" w:name="_Toc18488"/>
      <w:r>
        <w:rPr>
          <w:rFonts w:hint="eastAsia"/>
        </w:rPr>
        <w:t xml:space="preserve">2 </w:t>
      </w:r>
      <w:r>
        <w:rPr>
          <w:rFonts w:hint="eastAsia"/>
          <w:lang w:val="en-US" w:eastAsia="zh-CN"/>
        </w:rPr>
        <w:t>调研设计</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10657"/>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19087"/>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64D978A4">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2" w:name="_Toc17785"/>
      <w:r>
        <w:rPr>
          <w:rFonts w:hint="eastAsia"/>
        </w:rPr>
        <w:t xml:space="preserve">3 </w:t>
      </w:r>
      <w:r>
        <w:rPr>
          <w:rFonts w:hint="eastAsia" w:ascii="Times New Roman" w:hAnsi="Times New Roman" w:eastAsia="黑体" w:cs="Times New Roman"/>
          <w:bCs/>
          <w:kern w:val="36"/>
          <w:sz w:val="36"/>
          <w:szCs w:val="36"/>
          <w:lang w:val="en-US" w:eastAsia="zh-CN"/>
        </w:rPr>
        <w:t>数据收集、处理与分析</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9712"/>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8440"/>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271D1E2C">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5" w:name="_Toc27686"/>
      <w:r>
        <w:rPr>
          <w:rFonts w:hint="eastAsia"/>
        </w:rPr>
        <w:t xml:space="preserve">4 </w:t>
      </w:r>
      <w:r>
        <w:rPr>
          <w:rFonts w:hint="eastAsia" w:ascii="Times New Roman" w:hAnsi="Times New Roman" w:eastAsia="黑体" w:cs="Times New Roman"/>
          <w:bCs/>
          <w:kern w:val="36"/>
          <w:sz w:val="36"/>
          <w:szCs w:val="36"/>
          <w:lang w:val="en-US" w:eastAsia="zh-CN"/>
        </w:rPr>
        <w:t>对策或建议</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24860"/>
      <w:r>
        <w:rPr>
          <w:rFonts w:hint="eastAsia"/>
        </w:rPr>
        <w:t>4</w:t>
      </w:r>
      <w:r>
        <w:t>.1</w:t>
      </w:r>
      <w:r>
        <w:rPr>
          <w:rFonts w:hint="eastAsia"/>
        </w:rPr>
        <w:t>一级节标题</w:t>
      </w:r>
      <w:bookmarkEnd w:id="16"/>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23082"/>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63F9F19C">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9DFBEBB">
      <w:pPr>
        <w:widowControl/>
        <w:spacing w:before="120" w:after="600" w:line="400" w:lineRule="exact"/>
        <w:jc w:val="left"/>
        <w:outlineLvl w:val="0"/>
        <w:rPr>
          <w:rFonts w:hint="default" w:ascii="Times New Roman" w:hAnsi="Times New Roman" w:eastAsia="黑体" w:cs="Times New Roman"/>
          <w:bCs/>
          <w:kern w:val="36"/>
          <w:sz w:val="36"/>
          <w:szCs w:val="36"/>
          <w:lang w:val="en-US" w:eastAsia="zh-CN"/>
        </w:rPr>
      </w:pPr>
      <w:bookmarkStart w:id="18" w:name="_Toc26598"/>
      <w:bookmarkStart w:id="19" w:name="_Toc5346"/>
      <w:r>
        <w:rPr>
          <w:rFonts w:hint="eastAsia" w:ascii="Times New Roman" w:hAnsi="Times New Roman" w:eastAsia="黑体" w:cs="Times New Roman"/>
          <w:bCs/>
          <w:kern w:val="36"/>
          <w:sz w:val="36"/>
          <w:szCs w:val="36"/>
          <w:lang w:val="en-US" w:eastAsia="zh-CN"/>
        </w:rPr>
        <w:t>5</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w:t>
      </w:r>
      <w:bookmarkEnd w:id="18"/>
      <w:bookmarkEnd w:id="19"/>
    </w:p>
    <w:p w14:paraId="0E303CF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53E5326">
      <w:pPr>
        <w:widowControl/>
        <w:autoSpaceDE w:val="0"/>
        <w:autoSpaceDN w:val="0"/>
        <w:spacing w:before="120" w:after="360" w:line="400" w:lineRule="exact"/>
        <w:outlineLvl w:val="1"/>
        <w:rPr>
          <w:rFonts w:ascii="黑体" w:hAnsi="黑体" w:eastAsia="黑体" w:cs="Times New Roman"/>
          <w:kern w:val="0"/>
          <w:sz w:val="32"/>
          <w:szCs w:val="32"/>
        </w:rPr>
      </w:pPr>
      <w:bookmarkStart w:id="20" w:name="_Toc24635"/>
      <w:bookmarkStart w:id="21" w:name="_Toc10759"/>
      <w:r>
        <w:rPr>
          <w:rFonts w:hint="eastAsia" w:ascii="黑体" w:hAnsi="黑体" w:eastAsia="黑体" w:cs="Times New Roman"/>
          <w:kern w:val="0"/>
          <w:sz w:val="32"/>
          <w:szCs w:val="32"/>
          <w:lang w:eastAsia="zh-CN"/>
        </w:rPr>
        <w:t>5</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20"/>
      <w:bookmarkEnd w:id="21"/>
    </w:p>
    <w:p w14:paraId="494E2D3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A5B07AE">
      <w:pPr>
        <w:widowControl/>
        <w:spacing w:before="60" w:after="240" w:line="400" w:lineRule="exact"/>
        <w:jc w:val="left"/>
        <w:outlineLvl w:val="2"/>
        <w:rPr>
          <w:rFonts w:ascii="黑体" w:hAnsi="黑体" w:eastAsia="黑体" w:cs="宋体"/>
          <w:bCs/>
          <w:kern w:val="0"/>
          <w:sz w:val="28"/>
          <w:szCs w:val="28"/>
        </w:rPr>
      </w:pPr>
      <w:bookmarkStart w:id="22" w:name="_Toc4768"/>
      <w:bookmarkStart w:id="23" w:name="_Toc13792"/>
      <w:r>
        <w:rPr>
          <w:rFonts w:hint="eastAsia" w:ascii="黑体" w:hAnsi="黑体" w:eastAsia="黑体" w:cs="宋体"/>
          <w:bCs/>
          <w:kern w:val="0"/>
          <w:sz w:val="28"/>
          <w:szCs w:val="28"/>
          <w:lang w:eastAsia="zh-CN"/>
        </w:rPr>
        <w:t>5</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22"/>
      <w:bookmarkEnd w:id="23"/>
    </w:p>
    <w:p w14:paraId="7EF0492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565A55B">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5</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4F323B0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227E7D40">
      <w:pPr>
        <w:widowControl/>
        <w:autoSpaceDE w:val="0"/>
        <w:autoSpaceDN w:val="0"/>
        <w:spacing w:line="400" w:lineRule="exact"/>
        <w:outlineLvl w:val="3"/>
        <w:rPr>
          <w:rFonts w:ascii="黑体" w:hAnsi="黑体" w:eastAsia="黑体" w:cs="Times New Roman"/>
          <w:kern w:val="0"/>
          <w:sz w:val="24"/>
          <w:szCs w:val="24"/>
        </w:rPr>
      </w:pPr>
    </w:p>
    <w:p w14:paraId="1B1C0250">
      <w:pPr>
        <w:widowControl/>
        <w:autoSpaceDE w:val="0"/>
        <w:autoSpaceDN w:val="0"/>
        <w:spacing w:line="400" w:lineRule="exact"/>
        <w:outlineLvl w:val="3"/>
        <w:rPr>
          <w:rFonts w:ascii="黑体" w:hAnsi="黑体" w:eastAsia="黑体" w:cs="Times New Roman"/>
          <w:kern w:val="0"/>
          <w:sz w:val="24"/>
          <w:szCs w:val="24"/>
        </w:rPr>
        <w:sectPr>
          <w:headerReference r:id="rId20"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24" w:name="_Toc7913"/>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24"/>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5"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5"/>
    <w:p w14:paraId="1A7DCA71">
      <w:pPr>
        <w:rPr>
          <w:rFonts w:hint="eastAsia" w:ascii="宋体" w:hAnsi="宋体" w:eastAsia="宋体" w:cs="Times New Roman"/>
          <w:kern w:val="0"/>
          <w:szCs w:val="21"/>
        </w:rPr>
      </w:pPr>
    </w:p>
    <w:p w14:paraId="466D5BC2">
      <w:pPr>
        <w:widowControl/>
        <w:autoSpaceDE w:val="0"/>
        <w:autoSpaceDN w:val="0"/>
        <w:spacing w:line="400" w:lineRule="exact"/>
        <w:ind w:firstLine="539"/>
        <w:rPr>
          <w:rFonts w:hint="eastAsia" w:ascii="宋体" w:hAnsi="宋体" w:eastAsia="宋体" w:cs="Times New Roman"/>
          <w:kern w:val="0"/>
          <w:szCs w:val="21"/>
        </w:rPr>
        <w:sectPr>
          <w:headerReference r:id="rId21"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6" w:name="_Toc12990"/>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6"/>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1A953020">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7" w:name="_Toc27745"/>
      <w:r>
        <w:rPr>
          <w:rFonts w:hint="eastAsia" w:ascii="Times New Roman" w:hAnsi="Times New Roman" w:eastAsia="黑体" w:cs="Times New Roman"/>
          <w:bCs/>
          <w:kern w:val="36"/>
          <w:sz w:val="30"/>
          <w:szCs w:val="30"/>
        </w:rPr>
        <w:t>作者简历</w:t>
      </w:r>
      <w:bookmarkEnd w:id="27"/>
    </w:p>
    <w:p w14:paraId="419840F1">
      <w:pPr>
        <w:widowControl/>
        <w:autoSpaceDE w:val="0"/>
        <w:autoSpaceDN w:val="0"/>
        <w:spacing w:line="400" w:lineRule="exact"/>
        <w:ind w:firstLine="480" w:firstLineChars="200"/>
      </w:pPr>
      <w:bookmarkStart w:id="28" w:name="_Toc414886965"/>
      <w:commentRangeStart w:id="34"/>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8"/>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45BA0831">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A8A9EF2">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6094B7C3">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094B7C3" w15:done="0"/>
  <w15:commentEx w15:paraId="4682AC62" w15:done="0"/>
  <w15:commentEx w15:paraId="02BE64AA"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5C9530-374C-47AC-BB58-1AD7C69E88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099475A-76ED-4A7A-88DA-440293BF3797}"/>
  </w:font>
  <w:font w:name="仿宋_GB2312">
    <w:panose1 w:val="02010609030101010101"/>
    <w:charset w:val="86"/>
    <w:family w:val="auto"/>
    <w:pitch w:val="default"/>
    <w:sig w:usb0="00000001" w:usb1="080E0000" w:usb2="00000000" w:usb3="00000000" w:csb0="00040000" w:csb1="00000000"/>
    <w:embedRegular r:id="rId3" w:fontKey="{C35153D8-FB68-41BA-A98F-5345CA7A6541}"/>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907F0A26-82E6-4616-821C-2CA4CC642128}"/>
  </w:font>
  <w:font w:name="等线">
    <w:panose1 w:val="02010600030101010101"/>
    <w:charset w:val="86"/>
    <w:family w:val="auto"/>
    <w:pitch w:val="default"/>
    <w:sig w:usb0="A00002BF" w:usb1="38CF7CFA" w:usb2="00000016" w:usb3="00000000" w:csb0="0004000F" w:csb1="00000000"/>
    <w:embedRegular r:id="rId5" w:fontKey="{11E1782A-9972-409A-A3ED-661860A02D32}"/>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A30A0C6F-A346-4AF3-9D11-C09380656642}"/>
  </w:font>
  <w:font w:name="楷体">
    <w:panose1 w:val="02010609060101010101"/>
    <w:charset w:val="86"/>
    <w:family w:val="modern"/>
    <w:pitch w:val="default"/>
    <w:sig w:usb0="800002BF" w:usb1="38CF7CFA" w:usb2="00000016" w:usb3="00000000" w:csb0="00040001" w:csb1="00000000"/>
    <w:embedRegular r:id="rId7" w:fontKey="{5B4B07CC-8C60-4342-BE33-90D7ECC1F816}"/>
  </w:font>
  <w:font w:name="华文中宋">
    <w:panose1 w:val="02010600040101010101"/>
    <w:charset w:val="86"/>
    <w:family w:val="auto"/>
    <w:pitch w:val="default"/>
    <w:sig w:usb0="00000287" w:usb1="080F0000" w:usb2="00000000" w:usb3="00000000" w:csb0="0004009F" w:csb1="DFD70000"/>
    <w:embedRegular r:id="rId8" w:fontKey="{38262E59-76C0-444A-9351-B8AEA1A96CE9}"/>
  </w:font>
  <w:font w:name="幼圆">
    <w:panose1 w:val="02010509060101010101"/>
    <w:charset w:val="86"/>
    <w:family w:val="modern"/>
    <w:pitch w:val="default"/>
    <w:sig w:usb0="00000001" w:usb1="080E0000" w:usb2="00000000" w:usb3="00000000" w:csb0="00040000" w:csb1="00000000"/>
    <w:embedRegular r:id="rId9" w:fontKey="{65342F92-A34B-402C-9785-2307BDE240DF}"/>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5C563">
    <w:pPr>
      <w:pStyle w:val="16"/>
      <w:rPr>
        <w:sz w:val="21"/>
        <w:szCs w:val="21"/>
      </w:rPr>
    </w:pPr>
    <w:r>
      <w:rPr>
        <w:rFonts w:hint="eastAsia"/>
        <w:sz w:val="21"/>
        <w:szCs w:val="21"/>
      </w:rPr>
      <w:t>武汉理工大学博士学位论文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3E0C73"/>
    <w:rsid w:val="04510321"/>
    <w:rsid w:val="050E3F8C"/>
    <w:rsid w:val="066F5090"/>
    <w:rsid w:val="0830171C"/>
    <w:rsid w:val="0A7C1832"/>
    <w:rsid w:val="0FE640A6"/>
    <w:rsid w:val="10EF12A7"/>
    <w:rsid w:val="13DB7061"/>
    <w:rsid w:val="17FA24C0"/>
    <w:rsid w:val="1B776A68"/>
    <w:rsid w:val="1B9A6D1B"/>
    <w:rsid w:val="1CD45F27"/>
    <w:rsid w:val="1D5232E9"/>
    <w:rsid w:val="220261B1"/>
    <w:rsid w:val="224D407F"/>
    <w:rsid w:val="236C5E61"/>
    <w:rsid w:val="26E54CE5"/>
    <w:rsid w:val="2AFD4064"/>
    <w:rsid w:val="2C9D5C03"/>
    <w:rsid w:val="314A147E"/>
    <w:rsid w:val="3518054B"/>
    <w:rsid w:val="368B741C"/>
    <w:rsid w:val="39383550"/>
    <w:rsid w:val="3E6853F0"/>
    <w:rsid w:val="3EAE5FF9"/>
    <w:rsid w:val="42240501"/>
    <w:rsid w:val="42295B17"/>
    <w:rsid w:val="42701998"/>
    <w:rsid w:val="44EA6336"/>
    <w:rsid w:val="466F4215"/>
    <w:rsid w:val="4779309D"/>
    <w:rsid w:val="49675177"/>
    <w:rsid w:val="50285660"/>
    <w:rsid w:val="510D2AA8"/>
    <w:rsid w:val="534E5F43"/>
    <w:rsid w:val="53AB0C88"/>
    <w:rsid w:val="54063F0A"/>
    <w:rsid w:val="56C67981"/>
    <w:rsid w:val="570F1328"/>
    <w:rsid w:val="5BC97E60"/>
    <w:rsid w:val="62F27B79"/>
    <w:rsid w:val="63846BFA"/>
    <w:rsid w:val="65C22480"/>
    <w:rsid w:val="681C782E"/>
    <w:rsid w:val="69224EEB"/>
    <w:rsid w:val="69EC02C2"/>
    <w:rsid w:val="6ACA3A8C"/>
    <w:rsid w:val="6C192321"/>
    <w:rsid w:val="6D3B2F50"/>
    <w:rsid w:val="6DFB5D0A"/>
    <w:rsid w:val="6E702D0B"/>
    <w:rsid w:val="72A050D2"/>
    <w:rsid w:val="750E645A"/>
    <w:rsid w:val="775749DA"/>
    <w:rsid w:val="77E31CE9"/>
    <w:rsid w:val="78BA6C08"/>
    <w:rsid w:val="79C12998"/>
    <w:rsid w:val="7CA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3878</Words>
  <Characters>4657</Characters>
  <Lines>42</Lines>
  <Paragraphs>12</Paragraphs>
  <TotalTime>0</TotalTime>
  <ScaleCrop>false</ScaleCrop>
  <LinksUpToDate>false</LinksUpToDate>
  <CharactersWithSpaces>5558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2026-03-17T06:47:09Z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